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Change this email so that it's personal to you and why you think this campaign is important or write you own. The below is only a guide, and the emails at the bottom are the key stakeholders at the university for this decision.</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Draft email:</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Oil, gas, and mining industries cause immense environmental and social harm.​</w:t>
      </w:r>
    </w:p>
    <w:p w:rsidR="00000000" w:rsidDel="00000000" w:rsidP="00000000" w:rsidRDefault="00000000" w:rsidRPr="00000000" w14:paraId="00000006">
      <w:pPr>
        <w:rPr>
          <w:sz w:val="32"/>
          <w:szCs w:val="32"/>
        </w:rPr>
      </w:pPr>
      <w:r w:rsidDel="00000000" w:rsidR="00000000" w:rsidRPr="00000000">
        <w:rPr>
          <w:sz w:val="32"/>
          <w:szCs w:val="32"/>
          <w:rtl w:val="0"/>
        </w:rPr>
        <w:t xml:space="preserve">​</w:t>
      </w:r>
    </w:p>
    <w:p w:rsidR="00000000" w:rsidDel="00000000" w:rsidP="00000000" w:rsidRDefault="00000000" w:rsidRPr="00000000" w14:paraId="00000007">
      <w:pPr>
        <w:rPr>
          <w:sz w:val="32"/>
          <w:szCs w:val="32"/>
        </w:rPr>
      </w:pPr>
      <w:r w:rsidDel="00000000" w:rsidR="00000000" w:rsidRPr="00000000">
        <w:rPr>
          <w:sz w:val="32"/>
          <w:szCs w:val="32"/>
          <w:rtl w:val="0"/>
        </w:rPr>
        <w:t xml:space="preserve">There is no future for jobs in these industries: they are dead end jobs for students and graduates. Even the most conservative science states we need to dramatically scale down resource extraction if we are to avoid the worst impacts of the climate and ecological crisis.​</w:t>
      </w:r>
    </w:p>
    <w:p w:rsidR="00000000" w:rsidDel="00000000" w:rsidP="00000000" w:rsidRDefault="00000000" w:rsidRPr="00000000" w14:paraId="00000008">
      <w:pPr>
        <w:rPr>
          <w:sz w:val="32"/>
          <w:szCs w:val="32"/>
        </w:rPr>
      </w:pPr>
      <w:r w:rsidDel="00000000" w:rsidR="00000000" w:rsidRPr="00000000">
        <w:rPr>
          <w:sz w:val="32"/>
          <w:szCs w:val="32"/>
          <w:rtl w:val="0"/>
        </w:rPr>
        <w:t xml:space="preserve">​</w:t>
      </w:r>
    </w:p>
    <w:p w:rsidR="00000000" w:rsidDel="00000000" w:rsidP="00000000" w:rsidRDefault="00000000" w:rsidRPr="00000000" w14:paraId="00000009">
      <w:pPr>
        <w:rPr>
          <w:sz w:val="32"/>
          <w:szCs w:val="32"/>
        </w:rPr>
      </w:pPr>
      <w:r w:rsidDel="00000000" w:rsidR="00000000" w:rsidRPr="00000000">
        <w:rPr>
          <w:sz w:val="32"/>
          <w:szCs w:val="32"/>
          <w:rtl w:val="0"/>
        </w:rPr>
        <w:t xml:space="preserve">Liverpool careers service needs to stop putting new graduates into such industries and instead take responsibility for building the sustainable, ethical workforce we need to transition to a just and equitable energy system and low-carbon economy.​</w:t>
      </w:r>
    </w:p>
    <w:p w:rsidR="00000000" w:rsidDel="00000000" w:rsidP="00000000" w:rsidRDefault="00000000" w:rsidRPr="00000000" w14:paraId="0000000A">
      <w:pPr>
        <w:rPr>
          <w:sz w:val="32"/>
          <w:szCs w:val="32"/>
        </w:rPr>
      </w:pPr>
      <w:r w:rsidDel="00000000" w:rsidR="00000000" w:rsidRPr="00000000">
        <w:rPr>
          <w:sz w:val="32"/>
          <w:szCs w:val="32"/>
          <w:rtl w:val="0"/>
        </w:rPr>
        <w:t xml:space="preserve">​</w:t>
      </w:r>
    </w:p>
    <w:p w:rsidR="00000000" w:rsidDel="00000000" w:rsidP="00000000" w:rsidRDefault="00000000" w:rsidRPr="00000000" w14:paraId="0000000B">
      <w:pPr>
        <w:rPr>
          <w:sz w:val="32"/>
          <w:szCs w:val="32"/>
        </w:rPr>
      </w:pPr>
      <w:r w:rsidDel="00000000" w:rsidR="00000000" w:rsidRPr="00000000">
        <w:rPr>
          <w:sz w:val="32"/>
          <w:szCs w:val="32"/>
          <w:rtl w:val="0"/>
        </w:rPr>
        <w:t xml:space="preserve">We call open the university to:​</w:t>
      </w:r>
    </w:p>
    <w:p w:rsidR="00000000" w:rsidDel="00000000" w:rsidP="00000000" w:rsidRDefault="00000000" w:rsidRPr="00000000" w14:paraId="0000000C">
      <w:pPr>
        <w:rPr>
          <w:sz w:val="32"/>
          <w:szCs w:val="32"/>
        </w:rPr>
      </w:pPr>
      <w:r w:rsidDel="00000000" w:rsidR="00000000" w:rsidRPr="00000000">
        <w:rPr>
          <w:sz w:val="32"/>
          <w:szCs w:val="32"/>
          <w:rtl w:val="0"/>
        </w:rPr>
        <w:t xml:space="preserve">Refuse all new relationships with oil, gas or mining companies​</w:t>
      </w:r>
    </w:p>
    <w:p w:rsidR="00000000" w:rsidDel="00000000" w:rsidP="00000000" w:rsidRDefault="00000000" w:rsidRPr="00000000" w14:paraId="0000000D">
      <w:pPr>
        <w:rPr>
          <w:sz w:val="32"/>
          <w:szCs w:val="32"/>
        </w:rPr>
      </w:pPr>
      <w:r w:rsidDel="00000000" w:rsidR="00000000" w:rsidRPr="00000000">
        <w:rPr>
          <w:sz w:val="32"/>
          <w:szCs w:val="32"/>
          <w:rtl w:val="0"/>
        </w:rPr>
        <w:t xml:space="preserve">Decline to renew any current relationships with oil, gas or mining companies after the contractually obligated period ends​</w:t>
      </w:r>
    </w:p>
    <w:p w:rsidR="00000000" w:rsidDel="00000000" w:rsidP="00000000" w:rsidRDefault="00000000" w:rsidRPr="00000000" w14:paraId="0000000E">
      <w:pPr>
        <w:rPr>
          <w:sz w:val="32"/>
          <w:szCs w:val="32"/>
        </w:rPr>
      </w:pPr>
      <w:r w:rsidDel="00000000" w:rsidR="00000000" w:rsidRPr="00000000">
        <w:rPr>
          <w:sz w:val="32"/>
          <w:szCs w:val="32"/>
          <w:rtl w:val="0"/>
        </w:rPr>
        <w:t xml:space="preserve">Adopt a publicly available Ethical Careers Policy that explicitly excludes oil, gas and mining companies from recruitment opportunities​</w:t>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Send to:</w:t>
      </w:r>
    </w:p>
    <w:p w:rsidR="00000000" w:rsidDel="00000000" w:rsidP="00000000" w:rsidRDefault="00000000" w:rsidRPr="00000000" w14:paraId="00000011">
      <w:pPr>
        <w:rPr>
          <w:sz w:val="32"/>
          <w:szCs w:val="32"/>
          <w:u w:val="single"/>
        </w:rPr>
      </w:pPr>
      <w:r w:rsidDel="00000000" w:rsidR="00000000" w:rsidRPr="00000000">
        <w:rPr>
          <w:sz w:val="32"/>
          <w:szCs w:val="32"/>
          <w:rtl w:val="0"/>
        </w:rPr>
        <w:t xml:space="preserve">Sustainability team: </w:t>
      </w:r>
      <w:hyperlink r:id="rId6">
        <w:r w:rsidDel="00000000" w:rsidR="00000000" w:rsidRPr="00000000">
          <w:rPr>
            <w:sz w:val="32"/>
            <w:szCs w:val="32"/>
            <w:u w:val="single"/>
            <w:rtl w:val="0"/>
          </w:rPr>
          <w:t xml:space="preserve">sustainability@liverpool.ac.uk</w:t>
        </w:r>
      </w:hyperlink>
      <w:r w:rsidDel="00000000" w:rsidR="00000000" w:rsidRPr="00000000">
        <w:rPr>
          <w:rtl w:val="0"/>
        </w:rPr>
      </w:r>
    </w:p>
    <w:p w:rsidR="00000000" w:rsidDel="00000000" w:rsidP="00000000" w:rsidRDefault="00000000" w:rsidRPr="00000000" w14:paraId="00000012">
      <w:pPr>
        <w:rPr>
          <w:sz w:val="32"/>
          <w:szCs w:val="32"/>
          <w:u w:val="single"/>
        </w:rPr>
      </w:pPr>
      <w:r w:rsidDel="00000000" w:rsidR="00000000" w:rsidRPr="00000000">
        <w:rPr>
          <w:rtl w:val="0"/>
        </w:rPr>
      </w:r>
    </w:p>
    <w:p w:rsidR="00000000" w:rsidDel="00000000" w:rsidP="00000000" w:rsidRDefault="00000000" w:rsidRPr="00000000" w14:paraId="00000013">
      <w:pPr>
        <w:rPr>
          <w:sz w:val="32"/>
          <w:szCs w:val="32"/>
          <w:u w:val="single"/>
        </w:rPr>
      </w:pPr>
      <w:r w:rsidDel="00000000" w:rsidR="00000000" w:rsidRPr="00000000">
        <w:rPr>
          <w:sz w:val="32"/>
          <w:szCs w:val="32"/>
          <w:u w:val="single"/>
          <w:rtl w:val="0"/>
        </w:rPr>
        <w:t xml:space="preserve">Head of careers:  </w:t>
      </w:r>
      <w:hyperlink r:id="rId7">
        <w:r w:rsidDel="00000000" w:rsidR="00000000" w:rsidRPr="00000000">
          <w:rPr>
            <w:sz w:val="32"/>
            <w:szCs w:val="32"/>
            <w:u w:val="single"/>
            <w:rtl w:val="0"/>
          </w:rPr>
          <w:t xml:space="preserve">iwangw@liverpool.ac.uk</w:t>
        </w:r>
      </w:hyperlink>
      <w:r w:rsidDel="00000000" w:rsidR="00000000" w:rsidRPr="00000000">
        <w:rPr>
          <w:rtl w:val="0"/>
        </w:rPr>
      </w:r>
    </w:p>
    <w:p w:rsidR="00000000" w:rsidDel="00000000" w:rsidP="00000000" w:rsidRDefault="00000000" w:rsidRPr="00000000" w14:paraId="00000014">
      <w:pPr>
        <w:rPr>
          <w:sz w:val="32"/>
          <w:szCs w:val="32"/>
          <w:u w:val="single"/>
        </w:rPr>
      </w:pPr>
      <w:r w:rsidDel="00000000" w:rsidR="00000000" w:rsidRPr="00000000">
        <w:rPr>
          <w:rtl w:val="0"/>
        </w:rPr>
      </w:r>
    </w:p>
    <w:p w:rsidR="00000000" w:rsidDel="00000000" w:rsidP="00000000" w:rsidRDefault="00000000" w:rsidRPr="00000000" w14:paraId="00000015">
      <w:pPr>
        <w:rPr>
          <w:sz w:val="32"/>
          <w:szCs w:val="32"/>
          <w:u w:val="single"/>
        </w:rPr>
      </w:pPr>
      <w:r w:rsidDel="00000000" w:rsidR="00000000" w:rsidRPr="00000000">
        <w:rPr>
          <w:sz w:val="32"/>
          <w:szCs w:val="32"/>
          <w:u w:val="single"/>
          <w:rtl w:val="0"/>
        </w:rPr>
        <w:t xml:space="preserve">Pro-vice chancellor for education:  </w:t>
      </w:r>
      <w:hyperlink r:id="rId8">
        <w:r w:rsidDel="00000000" w:rsidR="00000000" w:rsidRPr="00000000">
          <w:rPr>
            <w:sz w:val="32"/>
            <w:szCs w:val="32"/>
            <w:u w:val="single"/>
            <w:rtl w:val="0"/>
          </w:rPr>
          <w:t xml:space="preserve">gmbrown@liverpool.ac.uk</w:t>
        </w:r>
      </w:hyperlink>
      <w:r w:rsidDel="00000000" w:rsidR="00000000" w:rsidRPr="00000000">
        <w:rPr>
          <w:sz w:val="32"/>
          <w:szCs w:val="32"/>
          <w:u w:val="single"/>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stainability@liverpool.ac.uk" TargetMode="External"/><Relationship Id="rId7" Type="http://schemas.openxmlformats.org/officeDocument/2006/relationships/hyperlink" Target="mailto:iwangw@liverpool.ac.uk" TargetMode="External"/><Relationship Id="rId8" Type="http://schemas.openxmlformats.org/officeDocument/2006/relationships/hyperlink" Target="mailto:gmbrown@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